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 xml:space="preserve">................................................ </w:t>
      </w:r>
    </w:p>
    <w:p>
      <w:pPr>
        <w:pStyle w:val="Normal"/>
        <w:spacing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 xml:space="preserve">      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(pieczęć zakładu)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</w:r>
    </w:p>
    <w:p>
      <w:pPr>
        <w:pStyle w:val="Normal"/>
        <w:spacing w:before="0" w:after="0"/>
        <w:jc w:val="center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ZAŚWIADCZENIE LEKARSKIE</w:t>
      </w:r>
    </w:p>
    <w:p>
      <w:pPr>
        <w:pStyle w:val="Normal"/>
        <w:spacing w:before="0" w:after="0"/>
        <w:jc w:val="center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dotyczące</w:t>
      </w:r>
      <w:r>
        <w:rPr>
          <w:rFonts w:cs="Times New Roman" w:ascii="Times New Roman" w:hAnsi="Times New Roman"/>
          <w:b/>
          <w:sz w:val="24"/>
          <w:szCs w:val="24"/>
          <w:lang w:val="pl-PL"/>
        </w:rPr>
        <w:t xml:space="preserve"> dziecka/ucznia słabosłyszącego lub niesłyszącego </w:t>
      </w:r>
    </w:p>
    <w:p>
      <w:pPr>
        <w:pStyle w:val="Normal"/>
        <w:spacing w:before="0" w:after="0"/>
        <w:jc w:val="center"/>
        <w:rPr>
          <w:lang w:val="pl-PL"/>
        </w:rPr>
      </w:pPr>
      <w:r>
        <w:rPr>
          <w:rFonts w:cs="Times New Roman" w:ascii="Times New Roman" w:hAnsi="Times New Roman"/>
          <w:i/>
          <w:sz w:val="22"/>
          <w:lang w:val="pl-PL"/>
        </w:rPr>
        <w:t>dla potrzeb postępowania diagnostycznego i orzeczniczego</w:t>
        <w:br/>
        <w:t>w Poradni Psychologiczno-Pedagogicznej w Gliwicach</w:t>
      </w:r>
    </w:p>
    <w:tbl>
      <w:tblPr>
        <w:tblW w:w="10312" w:type="dxa"/>
        <w:jc w:val="center"/>
        <w:tblInd w:w="0" w:type="dxa"/>
        <w:tblLayout w:type="fixed"/>
        <w:tblCellMar>
          <w:top w:w="90" w:type="dxa"/>
          <w:start w:w="90" w:type="dxa"/>
          <w:bottom w:w="90" w:type="dxa"/>
          <w:end w:w="90" w:type="dxa"/>
        </w:tblCellMar>
        <w:tblLook w:val="04a0" w:firstRow="1" w:noVBand="1" w:lastRow="0" w:firstColumn="1" w:lastColumn="0" w:noHBand="0"/>
      </w:tblPr>
      <w:tblGrid>
        <w:gridCol w:w="10312"/>
      </w:tblGrid>
      <w:tr>
        <w:trPr/>
        <w:tc>
          <w:tcPr>
            <w:tcW w:w="1031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pacing w:val="-4"/>
                <w:sz w:val="24"/>
                <w:szCs w:val="24"/>
                <w:lang w:val="pl-PL"/>
              </w:rPr>
              <w:t>ZAŚWIADCZENIE W PRZYPADKU NIESŁYSZENIA ALBO SŁABEGO SŁYSZENIA WYDAJE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pl-PL"/>
              </w:rPr>
              <w:t>lekarz specjalista albo lekarz w trakcie specjalizacji* w dziedzinie: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lang w:val="pl-PL"/>
              </w:rPr>
              <w:t>audiologii, foniatrii, otolaryngologii dziecięcej, otolaryngologii</w:t>
            </w:r>
          </w:p>
        </w:tc>
      </w:tr>
    </w:tbl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Dane dziecka/ucznia: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Imię i nazwisko: 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Data urodzenia: ............................................................   PESEL: ...................................................................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10"/>
          <w:szCs w:val="10"/>
          <w:lang w:val="pl-PL"/>
        </w:rPr>
      </w:pPr>
      <w:r>
        <w:rPr>
          <w:rFonts w:cs="Times New Roman" w:ascii="Times New Roman" w:hAnsi="Times New Roman"/>
          <w:sz w:val="10"/>
          <w:szCs w:val="10"/>
          <w:lang w:val="pl-PL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 xml:space="preserve">Rozpoznanie z uwzględnieniem: charakterystyki klinicznej jednostki chorobowej (wraz </w:t>
        <w:br/>
        <w:t>z oznaczeniem alfanumerycznym wg obowiązującej klasyfikacji ICD), rodzaju uszkodzenia słuchu i stopinia ubytku słuchu:</w:t>
      </w:r>
    </w:p>
    <w:p>
      <w:pPr>
        <w:pStyle w:val="Normal"/>
        <w:spacing w:before="0" w:after="0"/>
        <w:rPr>
          <w:rFonts w:ascii="Times New Roman" w:hAnsi="Times New Roman" w:cs="Times New Roman"/>
          <w:sz w:val="10"/>
          <w:szCs w:val="10"/>
          <w:lang w:val="pl-PL"/>
        </w:rPr>
      </w:pPr>
      <w:r>
        <w:rPr>
          <w:rFonts w:cs="Times New Roman" w:ascii="Times New Roman" w:hAnsi="Times New Roman"/>
          <w:sz w:val="10"/>
          <w:szCs w:val="10"/>
          <w:lang w:val="pl-PL"/>
        </w:rPr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10"/>
          <w:szCs w:val="10"/>
          <w:lang w:val="pl-PL"/>
        </w:rPr>
      </w:pPr>
      <w:r>
        <w:rPr>
          <w:rFonts w:cs="Times New Roman" w:ascii="Times New Roman" w:hAnsi="Times New Roman"/>
          <w:b/>
          <w:sz w:val="10"/>
          <w:szCs w:val="10"/>
          <w:lang w:val="pl-PL"/>
        </w:rPr>
      </w:r>
    </w:p>
    <w:p>
      <w:pPr>
        <w:pStyle w:val="Normal"/>
        <w:spacing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Rodzaj wykonanych badań (odpowiednio do wieku i możliwości dziecka):</w:t>
      </w:r>
    </w:p>
    <w:p>
      <w:pPr>
        <w:pStyle w:val="Normal"/>
        <w:spacing w:before="0" w:after="0"/>
        <w:rPr>
          <w:lang w:val="pl-PL"/>
        </w:rPr>
      </w:pP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audiometria tonalna   </w:t>
      </w: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audiometria impedancyjna   </w:t>
      </w: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OAE   </w:t>
      </w: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ABR/BERA   </w:t>
      </w: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ASSR   </w:t>
      </w: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inne: 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pl-PL"/>
        </w:rPr>
        <w:t>Aktualne wyniki badań słuchu/audiogram załączono do zaświadczenia.</w:t>
      </w:r>
    </w:p>
    <w:p>
      <w:pPr>
        <w:pStyle w:val="Normal"/>
        <w:spacing w:before="0" w:after="0"/>
        <w:rPr>
          <w:rFonts w:ascii="Times New Roman" w:hAnsi="Times New Roman" w:cs="Times New Roman"/>
          <w:sz w:val="10"/>
          <w:szCs w:val="10"/>
          <w:lang w:val="pl-PL"/>
        </w:rPr>
      </w:pPr>
      <w:r>
        <w:rPr>
          <w:rFonts w:cs="Times New Roman" w:ascii="Times New Roman" w:hAnsi="Times New Roman"/>
          <w:sz w:val="10"/>
          <w:szCs w:val="10"/>
          <w:lang w:val="pl-PL"/>
        </w:rPr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2. Czas wystąpienia/rozpoznania uszkodzenia słuchu, przebieg choroby i dotychczasowego leczenia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10"/>
          <w:szCs w:val="10"/>
          <w:lang w:val="pl-PL"/>
        </w:rPr>
      </w:pPr>
      <w:r>
        <w:rPr>
          <w:rFonts w:cs="Times New Roman" w:ascii="Times New Roman" w:hAnsi="Times New Roman"/>
          <w:sz w:val="10"/>
          <w:szCs w:val="10"/>
          <w:lang w:val="pl-PL"/>
        </w:rPr>
      </w:r>
    </w:p>
    <w:p>
      <w:pPr>
        <w:pStyle w:val="Normal"/>
        <w:spacing w:before="0" w:after="0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3. Protezowanie słuchu i sprzęt specjalistyczny</w:t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Dziecko/uczeń korzysta z:</w:t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aparat słuchowy – prawe ucho   </w:t>
      </w: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aparat słuchowy – lewe ucho   </w:t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implant ślimakowy – prawe ucho   </w:t>
      </w: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implant ślimakowy – lewe ucho</w:t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implant / urządzenie na przewodnictwo kostne   </w:t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pl-PL"/>
        </w:rPr>
        <w:t>system mikrofonu zdalnego / system wspomagający słyszenie</w:t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inne: ............................................................................................................................................................ </w:t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eastAsia="MS Gothic" w:cs="MS Gothic" w:hint="eastAsia" w:ascii="MS Gothic" w:hAnsi="MS Gothic"/>
          <w:sz w:val="24"/>
          <w:szCs w:val="24"/>
          <w:lang w:val="pl-PL"/>
        </w:rPr>
        <w:t>☐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pl-PL"/>
        </w:rPr>
        <w:t>nie korzysta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before="0" w:after="0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4. Aktualny i planowany proces leczenia / dalsza diagnostyka / rehabilitacja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5. Zalecenia</w:t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Zalecenia medyczne istotne dla funkcjonowania dziecka/ucznia, w tym dotyczące dalszego leczenia, diagnostyki, rehabilitacji oraz korzystania ze sprzętu specjalistycznego: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</w:r>
    </w:p>
    <w:p>
      <w:pPr>
        <w:pStyle w:val="Normal"/>
        <w:spacing w:before="0" w:after="0"/>
        <w:rPr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br/>
        <w:t>Data: .............................................                         Pieczęć i podpis lekarza: ................................................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both"/>
        <w:rPr>
          <w:lang w:val="pl-PL"/>
        </w:rPr>
      </w:pPr>
      <w:r>
        <w:rPr>
          <w:rFonts w:cs="Times New Roman" w:ascii="Times New Roman" w:hAnsi="Times New Roman"/>
          <w:spacing w:val="-4"/>
          <w:sz w:val="22"/>
          <w:lang w:val="pl-PL"/>
        </w:rPr>
        <w:t>*lekarz w trakcie specjalizacji udzielający dziecku lub uczniowi świadczeń zdrowotnych w jednostce prowadzącej szkolenie specjalizacyjne lub w ramach udzielania świadczeń opieki zdrowotnej finansowanych ze środków  publicznych</w:t>
      </w:r>
    </w:p>
    <w:p>
      <w:pPr>
        <w:pStyle w:val="Normal"/>
        <w:spacing w:lineRule="auto" w:line="240" w:before="0" w:after="0"/>
        <w:jc w:val="center"/>
        <w:rPr>
          <w:spacing w:val="-4"/>
          <w:sz w:val="20"/>
          <w:szCs w:val="20"/>
          <w:lang w:val="pl-PL"/>
        </w:rPr>
      </w:pPr>
      <w:r>
        <w:rPr>
          <w:spacing w:val="-4"/>
          <w:sz w:val="20"/>
          <w:szCs w:val="20"/>
          <w:lang w:val="pl-PL"/>
        </w:rPr>
      </w:r>
    </w:p>
    <w:sectPr>
      <w:type w:val="nextPage"/>
      <w:pgSz w:w="12240" w:h="15840"/>
      <w:pgMar w:left="964" w:right="964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MS Gothic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32ff"/>
    <w:pPr>
      <w:widowControl/>
      <w:bidi w:val="0"/>
      <w:spacing w:lineRule="auto" w:line="276" w:before="0" w:after="200"/>
      <w:jc w:val="start"/>
    </w:pPr>
    <w:rPr>
      <w:rFonts w:ascii="Arial" w:hAnsi="Arial" w:eastAsia="ＭＳ 明朝" w:cs="" w:cstheme="minorBidi" w:eastAsiaTheme="minorEastAsia"/>
      <w:color w:val="auto"/>
      <w:kern w:val="0"/>
      <w:sz w:val="19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3EDD69-C57D-4054-ADFF-522258788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LibreOffice/26.2.6.3$Windows_X86_64 LibreOffice_project/8221e31b3ac356a1623c672912a3d2b492f7e3d1</Application>
  <AppVersion>15.0000</AppVersion>
  <Pages>2</Pages>
  <Words>248</Words>
  <Characters>4919</Characters>
  <CharactersWithSpaces>5186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2026-10-07T09:25:00Z</dcterms:created>
  <dc:creator>python-docx</dc:creator>
  <dc:description>generated by python-docx</dc:description>
  <dc:language>pl-PL</dc:language>
  <cp:lastModifiedBy/>
  <dcterms:modified xsi:type="dcterms:W3CDTF">2026-10-08T09:11:27Z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